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7D0E6" w14:textId="60B9EFE0" w:rsidR="004D25BC" w:rsidRPr="005A480B" w:rsidRDefault="004D25BC" w:rsidP="004D25BC">
      <w:pPr>
        <w:jc w:val="center"/>
        <w:rPr>
          <w:rFonts w:ascii="Lato" w:hAnsi="Lato"/>
          <w:b/>
          <w:bCs/>
          <w:sz w:val="32"/>
          <w:szCs w:val="32"/>
          <w:lang w:val="en-US"/>
        </w:rPr>
      </w:pPr>
      <w:bookmarkStart w:id="0" w:name="_GoBack"/>
      <w:bookmarkEnd w:id="0"/>
      <w:r w:rsidRPr="005A480B">
        <w:rPr>
          <w:rFonts w:ascii="Lato" w:hAnsi="Lato"/>
          <w:b/>
          <w:bCs/>
          <w:sz w:val="32"/>
          <w:szCs w:val="32"/>
          <w:lang w:val="en-US"/>
        </w:rPr>
        <w:t xml:space="preserve">Practice Sheet: </w:t>
      </w:r>
      <w:r w:rsidR="00697637">
        <w:rPr>
          <w:rFonts w:ascii="Lato" w:hAnsi="Lato"/>
          <w:b/>
          <w:bCs/>
          <w:sz w:val="32"/>
          <w:szCs w:val="32"/>
          <w:lang w:val="en-US"/>
        </w:rPr>
        <w:t>Who</w:t>
      </w:r>
      <w:r w:rsidRPr="005A480B">
        <w:rPr>
          <w:rFonts w:ascii="Lato" w:hAnsi="Lato"/>
          <w:b/>
          <w:bCs/>
          <w:sz w:val="32"/>
          <w:szCs w:val="32"/>
          <w:lang w:val="en-US"/>
        </w:rPr>
        <w:t xml:space="preserve"> vs. </w:t>
      </w:r>
      <w:r w:rsidR="00697637">
        <w:rPr>
          <w:rFonts w:ascii="Lato" w:hAnsi="Lato"/>
          <w:b/>
          <w:bCs/>
          <w:sz w:val="32"/>
          <w:szCs w:val="32"/>
          <w:lang w:val="en-US"/>
        </w:rPr>
        <w:t>Whom</w:t>
      </w:r>
    </w:p>
    <w:p w14:paraId="6D7333B2" w14:textId="77777777" w:rsidR="00002F2F" w:rsidRPr="00DC148B" w:rsidRDefault="00002F2F" w:rsidP="00002F2F">
      <w:pPr>
        <w:jc w:val="both"/>
        <w:rPr>
          <w:rFonts w:ascii="Lato" w:hAnsi="Lato"/>
          <w:b/>
          <w:bCs/>
          <w:lang w:val="en-US"/>
        </w:rPr>
      </w:pPr>
    </w:p>
    <w:p w14:paraId="77932F5E" w14:textId="6DBD1798" w:rsidR="00002F2F" w:rsidRPr="00A84934" w:rsidRDefault="00002F2F" w:rsidP="00002F2F">
      <w:pPr>
        <w:jc w:val="both"/>
        <w:rPr>
          <w:rFonts w:ascii="Lato" w:hAnsi="Lato"/>
          <w:b/>
          <w:bCs/>
          <w:sz w:val="28"/>
          <w:szCs w:val="28"/>
          <w:lang w:val="en-US"/>
        </w:rPr>
      </w:pPr>
      <w:bookmarkStart w:id="1" w:name="_Hlk164244613"/>
      <w:r w:rsidRPr="00A84934">
        <w:rPr>
          <w:rFonts w:ascii="Lato" w:hAnsi="Lato"/>
          <w:b/>
          <w:bCs/>
          <w:sz w:val="28"/>
          <w:szCs w:val="28"/>
          <w:lang w:val="en-US"/>
        </w:rPr>
        <w:t>Exercise 1: Placing “</w:t>
      </w:r>
      <w:r>
        <w:rPr>
          <w:rFonts w:ascii="Lato" w:hAnsi="Lato"/>
          <w:b/>
          <w:bCs/>
          <w:sz w:val="28"/>
          <w:szCs w:val="28"/>
          <w:lang w:val="en-US"/>
        </w:rPr>
        <w:t>who</w:t>
      </w:r>
      <w:r w:rsidRPr="00A84934">
        <w:rPr>
          <w:rFonts w:ascii="Lato" w:hAnsi="Lato"/>
          <w:b/>
          <w:bCs/>
          <w:sz w:val="28"/>
          <w:szCs w:val="28"/>
          <w:lang w:val="en-US"/>
        </w:rPr>
        <w:t>” or “</w:t>
      </w:r>
      <w:r>
        <w:rPr>
          <w:rFonts w:ascii="Lato" w:hAnsi="Lato"/>
          <w:b/>
          <w:bCs/>
          <w:sz w:val="28"/>
          <w:szCs w:val="28"/>
          <w:lang w:val="en-US"/>
        </w:rPr>
        <w:t>whom</w:t>
      </w:r>
      <w:r w:rsidRPr="00A84934">
        <w:rPr>
          <w:rFonts w:ascii="Lato" w:hAnsi="Lato"/>
          <w:b/>
          <w:bCs/>
          <w:sz w:val="28"/>
          <w:szCs w:val="28"/>
          <w:lang w:val="en-US"/>
        </w:rPr>
        <w:t>” correctly</w:t>
      </w:r>
    </w:p>
    <w:p w14:paraId="648D2527" w14:textId="45936F33" w:rsidR="00002F2F" w:rsidRDefault="00002F2F" w:rsidP="00002F2F">
      <w:pPr>
        <w:jc w:val="both"/>
        <w:rPr>
          <w:rFonts w:ascii="Lato" w:hAnsi="Lato"/>
          <w:lang w:val="en-US"/>
        </w:rPr>
      </w:pPr>
      <w:bookmarkStart w:id="2" w:name="_Hlk164244627"/>
      <w:bookmarkEnd w:id="1"/>
      <w:r w:rsidRPr="004D25BC">
        <w:rPr>
          <w:rFonts w:ascii="Lato" w:hAnsi="Lato"/>
          <w:lang w:val="en-US"/>
        </w:rPr>
        <w:t xml:space="preserve">Here are </w:t>
      </w:r>
      <w:r>
        <w:rPr>
          <w:rFonts w:ascii="Lato" w:hAnsi="Lato"/>
          <w:lang w:val="en-US"/>
        </w:rPr>
        <w:t>20</w:t>
      </w:r>
      <w:r w:rsidRPr="004D25BC">
        <w:rPr>
          <w:rFonts w:ascii="Lato" w:hAnsi="Lato"/>
          <w:lang w:val="en-US"/>
        </w:rPr>
        <w:t xml:space="preserve"> sentences where you need to choose between </w:t>
      </w:r>
      <w:r>
        <w:rPr>
          <w:rFonts w:ascii="Lato" w:hAnsi="Lato"/>
          <w:lang w:val="en-US"/>
        </w:rPr>
        <w:t>“who”</w:t>
      </w:r>
      <w:r w:rsidRPr="004D25BC">
        <w:rPr>
          <w:rFonts w:ascii="Lato" w:hAnsi="Lato"/>
          <w:lang w:val="en-US"/>
        </w:rPr>
        <w:t xml:space="preserve"> or </w:t>
      </w:r>
      <w:r>
        <w:rPr>
          <w:rFonts w:ascii="Lato" w:hAnsi="Lato"/>
          <w:lang w:val="en-US"/>
        </w:rPr>
        <w:t>“whom”</w:t>
      </w:r>
      <w:r w:rsidRPr="004D25BC">
        <w:rPr>
          <w:rFonts w:ascii="Lato" w:hAnsi="Lato"/>
          <w:lang w:val="en-US"/>
        </w:rPr>
        <w:t xml:space="preserve"> to fill in the blank space. </w:t>
      </w:r>
      <w:r w:rsidR="0089474E">
        <w:rPr>
          <w:rFonts w:ascii="Lato" w:hAnsi="Lato"/>
          <w:lang w:val="en-US"/>
        </w:rPr>
        <w:t>You’ll find the</w:t>
      </w:r>
      <w:r w:rsidRPr="004D25BC">
        <w:rPr>
          <w:rFonts w:ascii="Lato" w:hAnsi="Lato"/>
          <w:lang w:val="en-US"/>
        </w:rPr>
        <w:t xml:space="preserve"> answers and explanations </w:t>
      </w:r>
      <w:r w:rsidR="0089474E">
        <w:rPr>
          <w:rFonts w:ascii="Lato" w:hAnsi="Lato"/>
          <w:lang w:val="en-US"/>
        </w:rPr>
        <w:t>in the other document</w:t>
      </w:r>
      <w:r>
        <w:rPr>
          <w:rFonts w:ascii="Lato" w:hAnsi="Lato"/>
          <w:lang w:val="en-US"/>
        </w:rPr>
        <w:t>.</w:t>
      </w:r>
    </w:p>
    <w:bookmarkEnd w:id="2"/>
    <w:p w14:paraId="6AE9B3A1" w14:textId="18006502" w:rsidR="00697637" w:rsidRPr="00697637" w:rsidRDefault="00697637" w:rsidP="00002F2F">
      <w:pPr>
        <w:pStyle w:val="Listenabsatz"/>
        <w:numPr>
          <w:ilvl w:val="0"/>
          <w:numId w:val="5"/>
        </w:numPr>
        <w:spacing w:line="360" w:lineRule="auto"/>
        <w:rPr>
          <w:rFonts w:ascii="Lato" w:hAnsi="Lato"/>
          <w:lang w:val="en-US"/>
        </w:rPr>
      </w:pPr>
      <w:r w:rsidRPr="00697637">
        <w:rPr>
          <w:rFonts w:ascii="Lato" w:hAnsi="Lato"/>
          <w:lang w:val="en-US"/>
        </w:rPr>
        <w:t>The person _____ we saw at the concert was a famous singer.</w:t>
      </w:r>
    </w:p>
    <w:p w14:paraId="229D0F1E" w14:textId="622FB8B2" w:rsidR="00697637" w:rsidRPr="00697637" w:rsidRDefault="00697637" w:rsidP="00002F2F">
      <w:pPr>
        <w:pStyle w:val="Listenabsatz"/>
        <w:numPr>
          <w:ilvl w:val="0"/>
          <w:numId w:val="5"/>
        </w:numPr>
        <w:spacing w:line="360" w:lineRule="auto"/>
        <w:rPr>
          <w:rFonts w:ascii="Lato" w:hAnsi="Lato"/>
          <w:lang w:val="en-US"/>
        </w:rPr>
      </w:pPr>
      <w:r w:rsidRPr="00697637">
        <w:rPr>
          <w:rFonts w:ascii="Lato" w:hAnsi="Lato"/>
          <w:lang w:val="en-US"/>
        </w:rPr>
        <w:t>_____ was it that called me this morning?</w:t>
      </w:r>
    </w:p>
    <w:p w14:paraId="7E59AD77" w14:textId="5BCD5CA1" w:rsidR="00697637" w:rsidRPr="00697637" w:rsidRDefault="00697637" w:rsidP="00002F2F">
      <w:pPr>
        <w:pStyle w:val="Listenabsatz"/>
        <w:numPr>
          <w:ilvl w:val="0"/>
          <w:numId w:val="5"/>
        </w:numPr>
        <w:spacing w:line="360" w:lineRule="auto"/>
        <w:rPr>
          <w:rFonts w:ascii="Lato" w:hAnsi="Lato"/>
          <w:lang w:val="en-US"/>
        </w:rPr>
      </w:pPr>
      <w:r w:rsidRPr="00697637">
        <w:rPr>
          <w:rFonts w:ascii="Lato" w:hAnsi="Lato"/>
          <w:lang w:val="en-US"/>
        </w:rPr>
        <w:t>The guide _____ led us through the city was very knowledgeable.</w:t>
      </w:r>
    </w:p>
    <w:p w14:paraId="51609794" w14:textId="70676FC4" w:rsidR="00697637" w:rsidRPr="00697637" w:rsidRDefault="00697637" w:rsidP="00002F2F">
      <w:pPr>
        <w:pStyle w:val="Listenabsatz"/>
        <w:numPr>
          <w:ilvl w:val="0"/>
          <w:numId w:val="5"/>
        </w:numPr>
        <w:spacing w:line="360" w:lineRule="auto"/>
        <w:rPr>
          <w:rFonts w:ascii="Lato" w:hAnsi="Lato"/>
          <w:lang w:val="en-US"/>
        </w:rPr>
      </w:pPr>
      <w:r w:rsidRPr="00697637">
        <w:rPr>
          <w:rFonts w:ascii="Lato" w:hAnsi="Lato"/>
          <w:lang w:val="en-US"/>
        </w:rPr>
        <w:t>To _____ should I address this letter?</w:t>
      </w:r>
    </w:p>
    <w:p w14:paraId="01A3F198" w14:textId="4B37A5E4" w:rsidR="00697637" w:rsidRPr="00697637" w:rsidRDefault="00697637" w:rsidP="00002F2F">
      <w:pPr>
        <w:pStyle w:val="Listenabsatz"/>
        <w:numPr>
          <w:ilvl w:val="0"/>
          <w:numId w:val="5"/>
        </w:numPr>
        <w:spacing w:line="360" w:lineRule="auto"/>
        <w:rPr>
          <w:rFonts w:ascii="Lato" w:hAnsi="Lato"/>
          <w:lang w:val="en-US"/>
        </w:rPr>
      </w:pPr>
      <w:r w:rsidRPr="00697637">
        <w:rPr>
          <w:rFonts w:ascii="Lato" w:hAnsi="Lato"/>
          <w:lang w:val="en-US"/>
        </w:rPr>
        <w:t>She's the one _____ discovered the new species.</w:t>
      </w:r>
    </w:p>
    <w:p w14:paraId="52D6428B" w14:textId="77777777" w:rsidR="0090216F" w:rsidRDefault="00697637" w:rsidP="0090216F">
      <w:pPr>
        <w:pStyle w:val="Listenabsatz"/>
        <w:numPr>
          <w:ilvl w:val="0"/>
          <w:numId w:val="5"/>
        </w:numPr>
        <w:spacing w:line="360" w:lineRule="auto"/>
        <w:rPr>
          <w:rFonts w:ascii="Lato" w:hAnsi="Lato"/>
          <w:lang w:val="en-US"/>
        </w:rPr>
      </w:pPr>
      <w:r w:rsidRPr="00697637">
        <w:rPr>
          <w:rFonts w:ascii="Lato" w:hAnsi="Lato"/>
          <w:lang w:val="en-US"/>
        </w:rPr>
        <w:t>For _____ did you buy that gift?</w:t>
      </w:r>
    </w:p>
    <w:p w14:paraId="719C424D" w14:textId="4C649F97" w:rsidR="0090216F" w:rsidRDefault="0090216F" w:rsidP="0090216F">
      <w:pPr>
        <w:pStyle w:val="Listenabsatz"/>
        <w:numPr>
          <w:ilvl w:val="0"/>
          <w:numId w:val="5"/>
        </w:numPr>
        <w:spacing w:line="360" w:lineRule="auto"/>
        <w:rPr>
          <w:rFonts w:ascii="Lato" w:hAnsi="Lato"/>
          <w:lang w:val="en-US"/>
        </w:rPr>
      </w:pPr>
      <w:bookmarkStart w:id="3" w:name="_Hlk164246357"/>
      <w:r w:rsidRPr="0090216F">
        <w:rPr>
          <w:rFonts w:ascii="Lato" w:hAnsi="Lato"/>
          <w:lang w:val="en-US"/>
        </w:rPr>
        <w:t xml:space="preserve">The person </w:t>
      </w:r>
      <w:r w:rsidRPr="00697637">
        <w:rPr>
          <w:rFonts w:ascii="Lato" w:hAnsi="Lato"/>
          <w:lang w:val="en-US"/>
        </w:rPr>
        <w:t xml:space="preserve">_____ </w:t>
      </w:r>
      <w:r w:rsidRPr="0090216F">
        <w:rPr>
          <w:rFonts w:ascii="Lato" w:hAnsi="Lato"/>
          <w:lang w:val="en-US"/>
        </w:rPr>
        <w:t>called you is on the line.</w:t>
      </w:r>
    </w:p>
    <w:p w14:paraId="1A9C6C9A" w14:textId="208D8735" w:rsidR="0090216F" w:rsidRDefault="0090216F" w:rsidP="0090216F">
      <w:pPr>
        <w:pStyle w:val="Listenabsatz"/>
        <w:numPr>
          <w:ilvl w:val="0"/>
          <w:numId w:val="5"/>
        </w:numPr>
        <w:spacing w:line="360" w:lineRule="auto"/>
        <w:rPr>
          <w:rFonts w:ascii="Lato" w:hAnsi="Lato"/>
          <w:lang w:val="en-US"/>
        </w:rPr>
      </w:pPr>
      <w:r w:rsidRPr="0090216F">
        <w:rPr>
          <w:rFonts w:ascii="Lato" w:hAnsi="Lato"/>
          <w:lang w:val="en-US"/>
        </w:rPr>
        <w:t xml:space="preserve">She is the one </w:t>
      </w:r>
      <w:r w:rsidRPr="00697637">
        <w:rPr>
          <w:rFonts w:ascii="Lato" w:hAnsi="Lato"/>
          <w:lang w:val="en-US"/>
        </w:rPr>
        <w:t xml:space="preserve">_____ </w:t>
      </w:r>
      <w:r w:rsidRPr="0090216F">
        <w:rPr>
          <w:rFonts w:ascii="Lato" w:hAnsi="Lato"/>
          <w:lang w:val="en-US"/>
        </w:rPr>
        <w:t>we saw at the concert.</w:t>
      </w:r>
    </w:p>
    <w:p w14:paraId="1B2DE0A8" w14:textId="4BDAD047" w:rsidR="0090216F" w:rsidRDefault="0090216F" w:rsidP="0090216F">
      <w:pPr>
        <w:pStyle w:val="Listenabsatz"/>
        <w:numPr>
          <w:ilvl w:val="0"/>
          <w:numId w:val="5"/>
        </w:numPr>
        <w:spacing w:line="360" w:lineRule="auto"/>
        <w:rPr>
          <w:rFonts w:ascii="Lato" w:hAnsi="Lato"/>
          <w:lang w:val="en-US"/>
        </w:rPr>
      </w:pPr>
      <w:r w:rsidRPr="0090216F">
        <w:rPr>
          <w:rFonts w:ascii="Lato" w:hAnsi="Lato"/>
          <w:lang w:val="en-US"/>
        </w:rPr>
        <w:t xml:space="preserve">The professor </w:t>
      </w:r>
      <w:r w:rsidRPr="00697637">
        <w:rPr>
          <w:rFonts w:ascii="Lato" w:hAnsi="Lato"/>
          <w:lang w:val="en-US"/>
        </w:rPr>
        <w:t xml:space="preserve">_____ </w:t>
      </w:r>
      <w:r w:rsidRPr="0090216F">
        <w:rPr>
          <w:rFonts w:ascii="Lato" w:hAnsi="Lato"/>
          <w:lang w:val="en-US"/>
        </w:rPr>
        <w:t>taught me last semester is writing a book.</w:t>
      </w:r>
    </w:p>
    <w:p w14:paraId="512A727C" w14:textId="3CB7ED92" w:rsidR="0090216F" w:rsidRDefault="0090216F" w:rsidP="0090216F">
      <w:pPr>
        <w:pStyle w:val="Listenabsatz"/>
        <w:numPr>
          <w:ilvl w:val="0"/>
          <w:numId w:val="5"/>
        </w:numPr>
        <w:spacing w:line="360" w:lineRule="auto"/>
        <w:rPr>
          <w:rFonts w:ascii="Lato" w:hAnsi="Lato"/>
          <w:lang w:val="en-US"/>
        </w:rPr>
      </w:pPr>
      <w:r w:rsidRPr="0090216F">
        <w:rPr>
          <w:rFonts w:ascii="Lato" w:hAnsi="Lato"/>
          <w:lang w:val="en-US"/>
        </w:rPr>
        <w:t xml:space="preserve">He is someone </w:t>
      </w:r>
      <w:r w:rsidRPr="00697637">
        <w:rPr>
          <w:rFonts w:ascii="Lato" w:hAnsi="Lato"/>
          <w:lang w:val="en-US"/>
        </w:rPr>
        <w:t xml:space="preserve">_____ </w:t>
      </w:r>
      <w:r w:rsidRPr="0090216F">
        <w:rPr>
          <w:rFonts w:ascii="Lato" w:hAnsi="Lato"/>
          <w:lang w:val="en-US"/>
        </w:rPr>
        <w:t>I truly respect.</w:t>
      </w:r>
    </w:p>
    <w:p w14:paraId="2BD0550A" w14:textId="68822822" w:rsidR="0090216F" w:rsidRDefault="0090216F" w:rsidP="0090216F">
      <w:pPr>
        <w:pStyle w:val="Listenabsatz"/>
        <w:numPr>
          <w:ilvl w:val="0"/>
          <w:numId w:val="5"/>
        </w:numPr>
        <w:spacing w:line="360" w:lineRule="auto"/>
        <w:rPr>
          <w:rFonts w:ascii="Lato" w:hAnsi="Lato"/>
          <w:lang w:val="en-US"/>
        </w:rPr>
      </w:pPr>
      <w:r w:rsidRPr="0090216F">
        <w:rPr>
          <w:rFonts w:ascii="Lato" w:hAnsi="Lato"/>
          <w:lang w:val="en-US"/>
        </w:rPr>
        <w:t xml:space="preserve">The manager </w:t>
      </w:r>
      <w:r w:rsidRPr="00697637">
        <w:rPr>
          <w:rFonts w:ascii="Lato" w:hAnsi="Lato"/>
          <w:lang w:val="en-US"/>
        </w:rPr>
        <w:t xml:space="preserve">_____ </w:t>
      </w:r>
      <w:r w:rsidRPr="0090216F">
        <w:rPr>
          <w:rFonts w:ascii="Lato" w:hAnsi="Lato"/>
          <w:lang w:val="en-US"/>
        </w:rPr>
        <w:t>hired her was promoted.</w:t>
      </w:r>
    </w:p>
    <w:p w14:paraId="442042C8" w14:textId="18EAF3B7" w:rsidR="0090216F" w:rsidRDefault="0090216F" w:rsidP="0090216F">
      <w:pPr>
        <w:pStyle w:val="Listenabsatz"/>
        <w:numPr>
          <w:ilvl w:val="0"/>
          <w:numId w:val="5"/>
        </w:numPr>
        <w:spacing w:line="360" w:lineRule="auto"/>
        <w:rPr>
          <w:rFonts w:ascii="Lato" w:hAnsi="Lato"/>
          <w:lang w:val="en-US"/>
        </w:rPr>
      </w:pPr>
      <w:r w:rsidRPr="0090216F">
        <w:rPr>
          <w:rFonts w:ascii="Lato" w:hAnsi="Lato"/>
          <w:lang w:val="en-US"/>
        </w:rPr>
        <w:t xml:space="preserve">To </w:t>
      </w:r>
      <w:r w:rsidRPr="00697637">
        <w:rPr>
          <w:rFonts w:ascii="Lato" w:hAnsi="Lato"/>
          <w:lang w:val="en-US"/>
        </w:rPr>
        <w:t xml:space="preserve">_____ </w:t>
      </w:r>
      <w:r w:rsidRPr="0090216F">
        <w:rPr>
          <w:rFonts w:ascii="Lato" w:hAnsi="Lato"/>
          <w:lang w:val="en-US"/>
        </w:rPr>
        <w:t>did you give the keys?</w:t>
      </w:r>
    </w:p>
    <w:p w14:paraId="267AF7B2" w14:textId="18F3998E" w:rsidR="0090216F" w:rsidRPr="0090216F" w:rsidRDefault="0090216F" w:rsidP="0090216F">
      <w:pPr>
        <w:pStyle w:val="Listenabsatz"/>
        <w:numPr>
          <w:ilvl w:val="0"/>
          <w:numId w:val="5"/>
        </w:numPr>
        <w:spacing w:line="360" w:lineRule="auto"/>
        <w:rPr>
          <w:rFonts w:ascii="Lato" w:hAnsi="Lato"/>
          <w:lang w:val="en-US"/>
        </w:rPr>
      </w:pPr>
      <w:r w:rsidRPr="0090216F">
        <w:rPr>
          <w:rFonts w:ascii="Lato" w:hAnsi="Lato"/>
          <w:lang w:val="en-US"/>
        </w:rPr>
        <w:t xml:space="preserve">The man </w:t>
      </w:r>
      <w:r w:rsidRPr="00697637">
        <w:rPr>
          <w:rFonts w:ascii="Lato" w:hAnsi="Lato"/>
          <w:lang w:val="en-US"/>
        </w:rPr>
        <w:t xml:space="preserve">_____ </w:t>
      </w:r>
      <w:r w:rsidRPr="0090216F">
        <w:rPr>
          <w:rFonts w:ascii="Lato" w:hAnsi="Lato"/>
          <w:lang w:val="en-US"/>
        </w:rPr>
        <w:t>you spoke with is waiting outside.</w:t>
      </w:r>
    </w:p>
    <w:p w14:paraId="6011D405" w14:textId="435DB2B9" w:rsidR="0090216F" w:rsidRDefault="0090216F" w:rsidP="0090216F">
      <w:pPr>
        <w:pStyle w:val="Listenabsatz"/>
        <w:numPr>
          <w:ilvl w:val="0"/>
          <w:numId w:val="5"/>
        </w:numPr>
        <w:spacing w:line="360" w:lineRule="auto"/>
        <w:rPr>
          <w:rFonts w:ascii="Lato" w:hAnsi="Lato"/>
          <w:lang w:val="en-US"/>
        </w:rPr>
      </w:pPr>
      <w:r w:rsidRPr="0090216F">
        <w:rPr>
          <w:rFonts w:ascii="Lato" w:hAnsi="Lato"/>
          <w:lang w:val="en-US"/>
        </w:rPr>
        <w:t xml:space="preserve">The woman </w:t>
      </w:r>
      <w:r w:rsidRPr="00697637">
        <w:rPr>
          <w:rFonts w:ascii="Lato" w:hAnsi="Lato"/>
          <w:lang w:val="en-US"/>
        </w:rPr>
        <w:t xml:space="preserve">_____ </w:t>
      </w:r>
      <w:r w:rsidRPr="0090216F">
        <w:rPr>
          <w:rFonts w:ascii="Lato" w:hAnsi="Lato"/>
          <w:lang w:val="en-US"/>
        </w:rPr>
        <w:t>won the award is my aunt.</w:t>
      </w:r>
    </w:p>
    <w:p w14:paraId="4E6A76D9" w14:textId="5E50BEC1" w:rsidR="0090216F" w:rsidRDefault="0090216F" w:rsidP="0090216F">
      <w:pPr>
        <w:pStyle w:val="Listenabsatz"/>
        <w:numPr>
          <w:ilvl w:val="0"/>
          <w:numId w:val="5"/>
        </w:numPr>
        <w:spacing w:line="360" w:lineRule="auto"/>
        <w:rPr>
          <w:rFonts w:ascii="Lato" w:hAnsi="Lato"/>
          <w:lang w:val="en-US"/>
        </w:rPr>
      </w:pPr>
      <w:r w:rsidRPr="0090216F">
        <w:rPr>
          <w:rFonts w:ascii="Lato" w:hAnsi="Lato"/>
          <w:lang w:val="en-US"/>
        </w:rPr>
        <w:t xml:space="preserve">The athlete </w:t>
      </w:r>
      <w:r w:rsidRPr="00697637">
        <w:rPr>
          <w:rFonts w:ascii="Lato" w:hAnsi="Lato"/>
          <w:lang w:val="en-US"/>
        </w:rPr>
        <w:t xml:space="preserve">_____ </w:t>
      </w:r>
      <w:r w:rsidRPr="0090216F">
        <w:rPr>
          <w:rFonts w:ascii="Lato" w:hAnsi="Lato"/>
          <w:lang w:val="en-US"/>
        </w:rPr>
        <w:t>they admire is retiring.</w:t>
      </w:r>
    </w:p>
    <w:p w14:paraId="6EDF6386" w14:textId="2E79A448" w:rsidR="0090216F" w:rsidRDefault="0090216F" w:rsidP="0090216F">
      <w:pPr>
        <w:pStyle w:val="Listenabsatz"/>
        <w:numPr>
          <w:ilvl w:val="0"/>
          <w:numId w:val="5"/>
        </w:numPr>
        <w:spacing w:line="360" w:lineRule="auto"/>
        <w:rPr>
          <w:rFonts w:ascii="Lato" w:hAnsi="Lato"/>
          <w:lang w:val="en-US"/>
        </w:rPr>
      </w:pPr>
      <w:r w:rsidRPr="0090216F">
        <w:rPr>
          <w:rFonts w:ascii="Lato" w:hAnsi="Lato"/>
          <w:lang w:val="en-US"/>
        </w:rPr>
        <w:t xml:space="preserve">I am not sure </w:t>
      </w:r>
      <w:r w:rsidRPr="00697637">
        <w:rPr>
          <w:rFonts w:ascii="Lato" w:hAnsi="Lato"/>
          <w:lang w:val="en-US"/>
        </w:rPr>
        <w:t xml:space="preserve">_____ </w:t>
      </w:r>
      <w:r w:rsidRPr="0090216F">
        <w:rPr>
          <w:rFonts w:ascii="Lato" w:hAnsi="Lato"/>
          <w:lang w:val="en-US"/>
        </w:rPr>
        <w:t>to believe anymore.</w:t>
      </w:r>
    </w:p>
    <w:p w14:paraId="1C010AFE" w14:textId="7C802F7D" w:rsidR="0090216F" w:rsidRDefault="0090216F" w:rsidP="0090216F">
      <w:pPr>
        <w:pStyle w:val="Listenabsatz"/>
        <w:numPr>
          <w:ilvl w:val="0"/>
          <w:numId w:val="5"/>
        </w:numPr>
        <w:spacing w:line="360" w:lineRule="auto"/>
        <w:rPr>
          <w:rFonts w:ascii="Lato" w:hAnsi="Lato"/>
          <w:lang w:val="en-US"/>
        </w:rPr>
      </w:pPr>
      <w:r w:rsidRPr="0090216F">
        <w:rPr>
          <w:rFonts w:ascii="Lato" w:hAnsi="Lato"/>
          <w:lang w:val="en-US"/>
        </w:rPr>
        <w:t xml:space="preserve">The officer </w:t>
      </w:r>
      <w:r>
        <w:rPr>
          <w:rFonts w:ascii="Lato" w:hAnsi="Lato"/>
          <w:lang w:val="en-US"/>
        </w:rPr>
        <w:t xml:space="preserve">to </w:t>
      </w:r>
      <w:r w:rsidRPr="00697637">
        <w:rPr>
          <w:rFonts w:ascii="Lato" w:hAnsi="Lato"/>
          <w:lang w:val="en-US"/>
        </w:rPr>
        <w:t xml:space="preserve">_____ </w:t>
      </w:r>
      <w:r w:rsidRPr="0090216F">
        <w:rPr>
          <w:rFonts w:ascii="Lato" w:hAnsi="Lato"/>
          <w:lang w:val="en-US"/>
        </w:rPr>
        <w:t>the medal was awarded is a hero.</w:t>
      </w:r>
    </w:p>
    <w:p w14:paraId="46AF228B" w14:textId="1D37D2D0" w:rsidR="0090216F" w:rsidRDefault="0090216F" w:rsidP="0090216F">
      <w:pPr>
        <w:pStyle w:val="Listenabsatz"/>
        <w:numPr>
          <w:ilvl w:val="0"/>
          <w:numId w:val="5"/>
        </w:numPr>
        <w:spacing w:line="360" w:lineRule="auto"/>
        <w:rPr>
          <w:rFonts w:ascii="Lato" w:hAnsi="Lato"/>
          <w:lang w:val="en-US"/>
        </w:rPr>
      </w:pPr>
      <w:r w:rsidRPr="0090216F">
        <w:rPr>
          <w:rFonts w:ascii="Lato" w:hAnsi="Lato"/>
          <w:lang w:val="en-US"/>
        </w:rPr>
        <w:t xml:space="preserve">The lawyer </w:t>
      </w:r>
      <w:r w:rsidRPr="00697637">
        <w:rPr>
          <w:rFonts w:ascii="Lato" w:hAnsi="Lato"/>
          <w:lang w:val="en-US"/>
        </w:rPr>
        <w:t xml:space="preserve">_____ </w:t>
      </w:r>
      <w:r w:rsidRPr="0090216F">
        <w:rPr>
          <w:rFonts w:ascii="Lato" w:hAnsi="Lato"/>
          <w:lang w:val="en-US"/>
        </w:rPr>
        <w:t>we were talking about just arrived.</w:t>
      </w:r>
    </w:p>
    <w:p w14:paraId="33189CAA" w14:textId="54F5B3C6" w:rsidR="0090216F" w:rsidRDefault="0090216F" w:rsidP="0090216F">
      <w:pPr>
        <w:pStyle w:val="Listenabsatz"/>
        <w:numPr>
          <w:ilvl w:val="0"/>
          <w:numId w:val="5"/>
        </w:numPr>
        <w:spacing w:line="360" w:lineRule="auto"/>
        <w:rPr>
          <w:rFonts w:ascii="Lato" w:hAnsi="Lato"/>
          <w:lang w:val="en-US"/>
        </w:rPr>
      </w:pPr>
      <w:r w:rsidRPr="00697637">
        <w:rPr>
          <w:rFonts w:ascii="Lato" w:hAnsi="Lato"/>
          <w:lang w:val="en-US"/>
        </w:rPr>
        <w:t xml:space="preserve">_____ </w:t>
      </w:r>
      <w:r w:rsidRPr="0090216F">
        <w:rPr>
          <w:rFonts w:ascii="Lato" w:hAnsi="Lato"/>
          <w:lang w:val="en-US"/>
        </w:rPr>
        <w:t>shall I say is calling?</w:t>
      </w:r>
    </w:p>
    <w:p w14:paraId="764AE666" w14:textId="1BD377EB" w:rsidR="0090216F" w:rsidRDefault="0090216F" w:rsidP="00BB6E75">
      <w:pPr>
        <w:pStyle w:val="Listenabsatz"/>
        <w:numPr>
          <w:ilvl w:val="0"/>
          <w:numId w:val="5"/>
        </w:numPr>
        <w:spacing w:line="360" w:lineRule="auto"/>
        <w:rPr>
          <w:rFonts w:ascii="Lato" w:hAnsi="Lato"/>
          <w:lang w:val="en-US"/>
        </w:rPr>
      </w:pPr>
      <w:r w:rsidRPr="0090216F">
        <w:rPr>
          <w:rFonts w:ascii="Lato" w:hAnsi="Lato"/>
          <w:lang w:val="en-US"/>
        </w:rPr>
        <w:t xml:space="preserve">The candidate </w:t>
      </w:r>
      <w:r w:rsidRPr="00697637">
        <w:rPr>
          <w:rFonts w:ascii="Lato" w:hAnsi="Lato"/>
          <w:lang w:val="en-US"/>
        </w:rPr>
        <w:t xml:space="preserve">_____ </w:t>
      </w:r>
      <w:r w:rsidRPr="0090216F">
        <w:rPr>
          <w:rFonts w:ascii="Lato" w:hAnsi="Lato"/>
          <w:lang w:val="en-US"/>
        </w:rPr>
        <w:t>got the job starts tomorrow.</w:t>
      </w:r>
      <w:bookmarkEnd w:id="3"/>
    </w:p>
    <w:p w14:paraId="1AAC3CB4" w14:textId="00AC4DCA" w:rsidR="00FD4625" w:rsidRDefault="00FD4625" w:rsidP="00FD4625">
      <w:pPr>
        <w:spacing w:line="360" w:lineRule="auto"/>
        <w:rPr>
          <w:rFonts w:ascii="Lato" w:hAnsi="Lato"/>
          <w:lang w:val="en-US"/>
        </w:rPr>
      </w:pPr>
    </w:p>
    <w:p w14:paraId="7A8AB885" w14:textId="77777777" w:rsidR="00FD4625" w:rsidRDefault="00FD4625">
      <w:pPr>
        <w:rPr>
          <w:rFonts w:ascii="Lato" w:hAnsi="Lato"/>
          <w:b/>
          <w:bCs/>
          <w:sz w:val="28"/>
          <w:szCs w:val="28"/>
          <w:lang w:val="en-US"/>
        </w:rPr>
      </w:pPr>
      <w:r>
        <w:rPr>
          <w:rFonts w:ascii="Lato" w:hAnsi="Lato"/>
          <w:b/>
          <w:bCs/>
          <w:sz w:val="28"/>
          <w:szCs w:val="28"/>
          <w:lang w:val="en-US"/>
        </w:rPr>
        <w:br w:type="page"/>
      </w:r>
    </w:p>
    <w:p w14:paraId="06F5568B" w14:textId="5E122E65" w:rsidR="00FD4625" w:rsidRPr="0093642A" w:rsidRDefault="00FD4625" w:rsidP="00FD4625">
      <w:pPr>
        <w:jc w:val="both"/>
        <w:rPr>
          <w:rFonts w:ascii="Lato" w:hAnsi="Lato"/>
          <w:sz w:val="24"/>
          <w:szCs w:val="24"/>
          <w:lang w:val="en-US"/>
        </w:rPr>
      </w:pPr>
      <w:r w:rsidRPr="0093642A">
        <w:rPr>
          <w:rFonts w:ascii="Lato" w:hAnsi="Lato"/>
          <w:b/>
          <w:bCs/>
          <w:sz w:val="28"/>
          <w:szCs w:val="28"/>
          <w:lang w:val="en-US"/>
        </w:rPr>
        <w:lastRenderedPageBreak/>
        <w:t>Exercise 2: True or false statements</w:t>
      </w:r>
    </w:p>
    <w:p w14:paraId="0D05BF3B" w14:textId="37D2231B" w:rsidR="00FD4625" w:rsidRDefault="00C212FC" w:rsidP="00FD4625">
      <w:pPr>
        <w:jc w:val="both"/>
        <w:rPr>
          <w:rFonts w:ascii="Lato" w:hAnsi="Lato"/>
          <w:lang w:val="en-US"/>
        </w:rPr>
      </w:pPr>
      <w:bookmarkStart w:id="4" w:name="_Hlk164320840"/>
      <w:r>
        <w:rPr>
          <w:rFonts w:ascii="Lato" w:hAnsi="Lato"/>
          <w:lang w:val="en-US"/>
        </w:rPr>
        <w:t>Belo</w:t>
      </w:r>
      <w:r w:rsidR="00D655D6">
        <w:rPr>
          <w:rFonts w:ascii="Lato" w:hAnsi="Lato"/>
          <w:lang w:val="en-US"/>
        </w:rPr>
        <w:t>w</w:t>
      </w:r>
      <w:r>
        <w:rPr>
          <w:rFonts w:ascii="Lato" w:hAnsi="Lato"/>
          <w:lang w:val="en-US"/>
        </w:rPr>
        <w:t xml:space="preserve">, you’ll find a few true or false statements. Answer them to </w:t>
      </w:r>
      <w:r w:rsidR="00866491">
        <w:rPr>
          <w:rFonts w:ascii="Lato" w:hAnsi="Lato"/>
          <w:lang w:val="en-US"/>
        </w:rPr>
        <w:t>understand the</w:t>
      </w:r>
      <w:r>
        <w:rPr>
          <w:rFonts w:ascii="Lato" w:hAnsi="Lato"/>
          <w:lang w:val="en-US"/>
        </w:rPr>
        <w:t xml:space="preserve"> distinction between “</w:t>
      </w:r>
      <w:r w:rsidR="00E558DF">
        <w:rPr>
          <w:rFonts w:ascii="Lato" w:hAnsi="Lato"/>
          <w:lang w:val="en-US"/>
        </w:rPr>
        <w:t>who” and “whom.”</w:t>
      </w:r>
    </w:p>
    <w:p w14:paraId="59E67BBB" w14:textId="77777777" w:rsidR="00FD4625" w:rsidRPr="00A84934" w:rsidRDefault="00FD4625" w:rsidP="00FD4625">
      <w:pPr>
        <w:jc w:val="both"/>
        <w:rPr>
          <w:rFonts w:ascii="Lato" w:hAnsi="Lato"/>
          <w:b/>
          <w:bCs/>
          <w:lang w:val="en-US"/>
        </w:rPr>
      </w:pPr>
      <w:bookmarkStart w:id="5" w:name="_Hlk164245247"/>
      <w:r w:rsidRPr="00A84934">
        <w:rPr>
          <w:rFonts w:ascii="Lato" w:hAnsi="Lato"/>
          <w:b/>
          <w:bCs/>
          <w:lang w:val="en-US"/>
        </w:rPr>
        <w:t>Statement 1</w:t>
      </w:r>
    </w:p>
    <w:p w14:paraId="7AEF15CB" w14:textId="77777777" w:rsidR="00FD4625" w:rsidRPr="00FD4625" w:rsidRDefault="00FD4625" w:rsidP="00FD4625">
      <w:pPr>
        <w:jc w:val="both"/>
        <w:rPr>
          <w:rFonts w:ascii="Lato" w:hAnsi="Lato"/>
          <w:lang w:val="en-US"/>
        </w:rPr>
      </w:pPr>
      <w:r w:rsidRPr="00FD4625">
        <w:rPr>
          <w:rFonts w:ascii="Lato" w:hAnsi="Lato"/>
          <w:lang w:val="en-US"/>
        </w:rPr>
        <w:t xml:space="preserve">“Who” is used as the object of a verb or preposition.  </w:t>
      </w:r>
    </w:p>
    <w:p w14:paraId="111EEE5C" w14:textId="77777777" w:rsidR="00FD4625" w:rsidRDefault="00FD4625" w:rsidP="00FD4625">
      <w:pPr>
        <w:pStyle w:val="Listenabsatz"/>
        <w:numPr>
          <w:ilvl w:val="0"/>
          <w:numId w:val="11"/>
        </w:num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True</w:t>
      </w:r>
      <w:r w:rsidRPr="00A84934"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451060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6AAAF4FE" w14:textId="77777777" w:rsidR="00FD4625" w:rsidRPr="00A84934" w:rsidRDefault="00FD4625" w:rsidP="00FD4625">
      <w:pPr>
        <w:pStyle w:val="Listenabsatz"/>
        <w:numPr>
          <w:ilvl w:val="0"/>
          <w:numId w:val="11"/>
        </w:num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 xml:space="preserve">False </w:t>
      </w:r>
      <w:sdt>
        <w:sdtPr>
          <w:rPr>
            <w:rFonts w:ascii="Lato" w:hAnsi="Lato"/>
            <w:lang w:val="en-US"/>
          </w:rPr>
          <w:id w:val="-1012980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bookmarkEnd w:id="4"/>
    <w:p w14:paraId="3B85AF9B" w14:textId="77777777" w:rsidR="00FD4625" w:rsidRPr="00A84934" w:rsidRDefault="00FD4625" w:rsidP="00FD4625">
      <w:pPr>
        <w:jc w:val="both"/>
        <w:rPr>
          <w:rFonts w:ascii="Lato" w:hAnsi="Lato"/>
          <w:b/>
          <w:bCs/>
          <w:lang w:val="en-US"/>
        </w:rPr>
      </w:pPr>
      <w:r w:rsidRPr="00A84934">
        <w:rPr>
          <w:rFonts w:ascii="Lato" w:hAnsi="Lato"/>
          <w:b/>
          <w:bCs/>
          <w:lang w:val="en-US"/>
        </w:rPr>
        <w:t xml:space="preserve">Statement </w:t>
      </w:r>
      <w:r>
        <w:rPr>
          <w:rFonts w:ascii="Lato" w:hAnsi="Lato"/>
          <w:b/>
          <w:bCs/>
          <w:lang w:val="en-US"/>
        </w:rPr>
        <w:t>2</w:t>
      </w:r>
    </w:p>
    <w:p w14:paraId="6330D56A" w14:textId="77777777" w:rsidR="00FD4625" w:rsidRPr="00FD4625" w:rsidRDefault="00FD4625" w:rsidP="00FD4625">
      <w:pPr>
        <w:jc w:val="both"/>
        <w:rPr>
          <w:rFonts w:ascii="Lato" w:hAnsi="Lato"/>
          <w:lang w:val="en-US"/>
        </w:rPr>
      </w:pPr>
      <w:r w:rsidRPr="00FD4625">
        <w:rPr>
          <w:rFonts w:ascii="Lato" w:hAnsi="Lato"/>
          <w:lang w:val="en-US"/>
        </w:rPr>
        <w:t xml:space="preserve">“Whom” should be used when referring to the subject of a clause.  </w:t>
      </w:r>
    </w:p>
    <w:p w14:paraId="51326FC5" w14:textId="77777777" w:rsidR="00FD4625" w:rsidRDefault="00FD4625" w:rsidP="00FD4625">
      <w:pPr>
        <w:pStyle w:val="Listenabsatz"/>
        <w:numPr>
          <w:ilvl w:val="0"/>
          <w:numId w:val="12"/>
        </w:num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True</w:t>
      </w:r>
      <w:r w:rsidRPr="00A84934"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15812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16F6B4CE" w14:textId="77777777" w:rsidR="00FD4625" w:rsidRPr="00A84934" w:rsidRDefault="00FD4625" w:rsidP="00FD4625">
      <w:pPr>
        <w:pStyle w:val="Listenabsatz"/>
        <w:numPr>
          <w:ilvl w:val="0"/>
          <w:numId w:val="12"/>
        </w:num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 xml:space="preserve">False </w:t>
      </w:r>
      <w:sdt>
        <w:sdtPr>
          <w:rPr>
            <w:rFonts w:ascii="Lato" w:hAnsi="Lato"/>
            <w:lang w:val="en-US"/>
          </w:rPr>
          <w:id w:val="-1134324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11830D51" w14:textId="77777777" w:rsidR="00FD4625" w:rsidRPr="00A84934" w:rsidRDefault="00FD4625" w:rsidP="00FD4625">
      <w:pPr>
        <w:jc w:val="both"/>
        <w:rPr>
          <w:rFonts w:ascii="Lato" w:hAnsi="Lato"/>
          <w:b/>
          <w:bCs/>
          <w:lang w:val="en-US"/>
        </w:rPr>
      </w:pPr>
      <w:r w:rsidRPr="00A84934">
        <w:rPr>
          <w:rFonts w:ascii="Lato" w:hAnsi="Lato"/>
          <w:b/>
          <w:bCs/>
          <w:lang w:val="en-US"/>
        </w:rPr>
        <w:t xml:space="preserve">Statement </w:t>
      </w:r>
      <w:r>
        <w:rPr>
          <w:rFonts w:ascii="Lato" w:hAnsi="Lato"/>
          <w:b/>
          <w:bCs/>
          <w:lang w:val="en-US"/>
        </w:rPr>
        <w:t>3</w:t>
      </w:r>
    </w:p>
    <w:p w14:paraId="532F4412" w14:textId="77777777" w:rsidR="00F12133" w:rsidRPr="00F12133" w:rsidRDefault="00F12133" w:rsidP="00F12133">
      <w:pPr>
        <w:jc w:val="both"/>
        <w:rPr>
          <w:rFonts w:ascii="Lato" w:hAnsi="Lato"/>
          <w:lang w:val="en-US"/>
        </w:rPr>
      </w:pPr>
      <w:r w:rsidRPr="00F12133">
        <w:rPr>
          <w:rFonts w:ascii="Lato" w:hAnsi="Lato"/>
          <w:lang w:val="en-US"/>
        </w:rPr>
        <w:t xml:space="preserve">“Who” is appropriate when it's the one performing the action in the sentence.  </w:t>
      </w:r>
    </w:p>
    <w:p w14:paraId="59A1FE1E" w14:textId="77777777" w:rsidR="00FD4625" w:rsidRDefault="00FD4625" w:rsidP="00FD4625">
      <w:pPr>
        <w:pStyle w:val="Listenabsatz"/>
        <w:numPr>
          <w:ilvl w:val="0"/>
          <w:numId w:val="13"/>
        </w:num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True</w:t>
      </w:r>
      <w:r w:rsidRPr="00A84934"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-410472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369EB96A" w14:textId="77777777" w:rsidR="00FD4625" w:rsidRPr="00A84934" w:rsidRDefault="00FD4625" w:rsidP="00FD4625">
      <w:pPr>
        <w:pStyle w:val="Listenabsatz"/>
        <w:numPr>
          <w:ilvl w:val="0"/>
          <w:numId w:val="13"/>
        </w:num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 xml:space="preserve">False </w:t>
      </w:r>
      <w:sdt>
        <w:sdtPr>
          <w:rPr>
            <w:rFonts w:ascii="Lato" w:hAnsi="Lato"/>
            <w:lang w:val="en-US"/>
          </w:rPr>
          <w:id w:val="1631594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023BDC4C" w14:textId="77777777" w:rsidR="00FD4625" w:rsidRPr="00A84934" w:rsidRDefault="00FD4625" w:rsidP="00FD4625">
      <w:pPr>
        <w:jc w:val="both"/>
        <w:rPr>
          <w:rFonts w:ascii="Lato" w:hAnsi="Lato"/>
          <w:b/>
          <w:bCs/>
          <w:lang w:val="en-US"/>
        </w:rPr>
      </w:pPr>
      <w:r w:rsidRPr="00A84934">
        <w:rPr>
          <w:rFonts w:ascii="Lato" w:hAnsi="Lato"/>
          <w:b/>
          <w:bCs/>
          <w:lang w:val="en-US"/>
        </w:rPr>
        <w:t xml:space="preserve">Statement </w:t>
      </w:r>
      <w:r>
        <w:rPr>
          <w:rFonts w:ascii="Lato" w:hAnsi="Lato"/>
          <w:b/>
          <w:bCs/>
          <w:lang w:val="en-US"/>
        </w:rPr>
        <w:t>4</w:t>
      </w:r>
    </w:p>
    <w:p w14:paraId="11215CA3" w14:textId="77777777" w:rsidR="00F12133" w:rsidRPr="00F12133" w:rsidRDefault="00F12133" w:rsidP="00F12133">
      <w:pPr>
        <w:jc w:val="both"/>
        <w:rPr>
          <w:rFonts w:ascii="Lato" w:hAnsi="Lato"/>
          <w:lang w:val="en-US"/>
        </w:rPr>
      </w:pPr>
      <w:r w:rsidRPr="00F12133">
        <w:rPr>
          <w:rFonts w:ascii="Lato" w:hAnsi="Lato"/>
          <w:lang w:val="en-US"/>
        </w:rPr>
        <w:t xml:space="preserve">It is correct to use “whom” after a preposition.  </w:t>
      </w:r>
    </w:p>
    <w:p w14:paraId="1B30857B" w14:textId="77777777" w:rsidR="00FD4625" w:rsidRDefault="00FD4625" w:rsidP="00FD4625">
      <w:pPr>
        <w:pStyle w:val="Listenabsatz"/>
        <w:numPr>
          <w:ilvl w:val="0"/>
          <w:numId w:val="14"/>
        </w:num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True</w:t>
      </w:r>
      <w:r w:rsidRPr="00A84934"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-1089461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2F7D885E" w14:textId="77777777" w:rsidR="00FD4625" w:rsidRPr="00A84934" w:rsidRDefault="00FD4625" w:rsidP="00FD4625">
      <w:pPr>
        <w:pStyle w:val="Listenabsatz"/>
        <w:numPr>
          <w:ilvl w:val="0"/>
          <w:numId w:val="14"/>
        </w:num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 xml:space="preserve">False </w:t>
      </w:r>
      <w:sdt>
        <w:sdtPr>
          <w:rPr>
            <w:rFonts w:ascii="Lato" w:hAnsi="Lato"/>
            <w:lang w:val="en-US"/>
          </w:rPr>
          <w:id w:val="-12763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7DE538F7" w14:textId="77777777" w:rsidR="00FD4625" w:rsidRPr="00A84934" w:rsidRDefault="00FD4625" w:rsidP="00FD4625">
      <w:pPr>
        <w:jc w:val="both"/>
        <w:rPr>
          <w:rFonts w:ascii="Lato" w:hAnsi="Lato"/>
          <w:b/>
          <w:bCs/>
          <w:lang w:val="en-US"/>
        </w:rPr>
      </w:pPr>
      <w:r w:rsidRPr="00A84934">
        <w:rPr>
          <w:rFonts w:ascii="Lato" w:hAnsi="Lato"/>
          <w:b/>
          <w:bCs/>
          <w:lang w:val="en-US"/>
        </w:rPr>
        <w:t xml:space="preserve">Statement </w:t>
      </w:r>
      <w:r>
        <w:rPr>
          <w:rFonts w:ascii="Lato" w:hAnsi="Lato"/>
          <w:b/>
          <w:bCs/>
          <w:lang w:val="en-US"/>
        </w:rPr>
        <w:t>5</w:t>
      </w:r>
    </w:p>
    <w:p w14:paraId="2D8202C5" w14:textId="77777777" w:rsidR="00F12133" w:rsidRPr="00F12133" w:rsidRDefault="00F12133" w:rsidP="00F12133">
      <w:pPr>
        <w:jc w:val="both"/>
        <w:rPr>
          <w:rFonts w:ascii="Lato" w:hAnsi="Lato"/>
          <w:lang w:val="en-US"/>
        </w:rPr>
      </w:pPr>
      <w:r w:rsidRPr="00F12133">
        <w:rPr>
          <w:rFonts w:ascii="Lato" w:hAnsi="Lato"/>
          <w:lang w:val="en-US"/>
        </w:rPr>
        <w:t xml:space="preserve">“Who” can be used interchangeably with "whom" in formal writing.  </w:t>
      </w:r>
    </w:p>
    <w:p w14:paraId="41C02CC9" w14:textId="77777777" w:rsidR="00FD4625" w:rsidRDefault="00FD4625" w:rsidP="00FD4625">
      <w:pPr>
        <w:pStyle w:val="Listenabsatz"/>
        <w:numPr>
          <w:ilvl w:val="0"/>
          <w:numId w:val="16"/>
        </w:num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True</w:t>
      </w:r>
      <w:r w:rsidRPr="00A84934"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192398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0482E79A" w14:textId="77777777" w:rsidR="00FD4625" w:rsidRPr="00A84934" w:rsidRDefault="00FD4625" w:rsidP="00FD4625">
      <w:pPr>
        <w:pStyle w:val="Listenabsatz"/>
        <w:numPr>
          <w:ilvl w:val="0"/>
          <w:numId w:val="16"/>
        </w:num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 xml:space="preserve">False </w:t>
      </w:r>
      <w:sdt>
        <w:sdtPr>
          <w:rPr>
            <w:rFonts w:ascii="Lato" w:hAnsi="Lato"/>
            <w:lang w:val="en-US"/>
          </w:rPr>
          <w:id w:val="-876090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2CFBA47C" w14:textId="77777777" w:rsidR="00FD4625" w:rsidRPr="00A84934" w:rsidRDefault="00FD4625" w:rsidP="00FD4625">
      <w:pPr>
        <w:jc w:val="both"/>
        <w:rPr>
          <w:rFonts w:ascii="Lato" w:hAnsi="Lato"/>
          <w:b/>
          <w:bCs/>
          <w:lang w:val="en-US"/>
        </w:rPr>
      </w:pPr>
      <w:r w:rsidRPr="00A84934">
        <w:rPr>
          <w:rFonts w:ascii="Lato" w:hAnsi="Lato"/>
          <w:b/>
          <w:bCs/>
          <w:lang w:val="en-US"/>
        </w:rPr>
        <w:t xml:space="preserve">Statement </w:t>
      </w:r>
      <w:r>
        <w:rPr>
          <w:rFonts w:ascii="Lato" w:hAnsi="Lato"/>
          <w:b/>
          <w:bCs/>
          <w:lang w:val="en-US"/>
        </w:rPr>
        <w:t>6</w:t>
      </w:r>
    </w:p>
    <w:p w14:paraId="7843F9D0" w14:textId="77777777" w:rsidR="00F12133" w:rsidRPr="00F12133" w:rsidRDefault="00F12133" w:rsidP="00F12133">
      <w:pPr>
        <w:jc w:val="both"/>
        <w:rPr>
          <w:rFonts w:ascii="Lato" w:hAnsi="Lato"/>
          <w:lang w:val="en-US"/>
        </w:rPr>
      </w:pPr>
      <w:r w:rsidRPr="00F12133">
        <w:rPr>
          <w:rFonts w:ascii="Lato" w:hAnsi="Lato"/>
          <w:lang w:val="en-US"/>
        </w:rPr>
        <w:t xml:space="preserve">“Whom” is generally used in very informal contexts and casual speech.  </w:t>
      </w:r>
    </w:p>
    <w:p w14:paraId="15987003" w14:textId="77777777" w:rsidR="00FD4625" w:rsidRDefault="00FD4625" w:rsidP="00FD4625">
      <w:pPr>
        <w:pStyle w:val="Listenabsatz"/>
        <w:numPr>
          <w:ilvl w:val="0"/>
          <w:numId w:val="15"/>
        </w:num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True</w:t>
      </w:r>
      <w:r w:rsidRPr="00A84934"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-254828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140DD1FF" w14:textId="77777777" w:rsidR="00FD4625" w:rsidRPr="00A84934" w:rsidRDefault="00FD4625" w:rsidP="00FD4625">
      <w:pPr>
        <w:pStyle w:val="Listenabsatz"/>
        <w:numPr>
          <w:ilvl w:val="0"/>
          <w:numId w:val="15"/>
        </w:num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 xml:space="preserve">False </w:t>
      </w:r>
      <w:sdt>
        <w:sdtPr>
          <w:rPr>
            <w:rFonts w:ascii="Lato" w:hAnsi="Lato"/>
            <w:lang w:val="en-US"/>
          </w:rPr>
          <w:id w:val="-27856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713DF23C" w14:textId="77777777" w:rsidR="00FD4625" w:rsidRPr="00A84934" w:rsidRDefault="00FD4625" w:rsidP="00FD4625">
      <w:pPr>
        <w:jc w:val="both"/>
        <w:rPr>
          <w:rFonts w:ascii="Lato" w:hAnsi="Lato"/>
          <w:b/>
          <w:bCs/>
          <w:lang w:val="en-US"/>
        </w:rPr>
      </w:pPr>
      <w:r w:rsidRPr="00A84934">
        <w:rPr>
          <w:rFonts w:ascii="Lato" w:hAnsi="Lato"/>
          <w:b/>
          <w:bCs/>
          <w:lang w:val="en-US"/>
        </w:rPr>
        <w:t xml:space="preserve">Statement </w:t>
      </w:r>
      <w:r>
        <w:rPr>
          <w:rFonts w:ascii="Lato" w:hAnsi="Lato"/>
          <w:b/>
          <w:bCs/>
          <w:lang w:val="en-US"/>
        </w:rPr>
        <w:t>7</w:t>
      </w:r>
    </w:p>
    <w:p w14:paraId="3ED42642" w14:textId="77777777" w:rsidR="00F12133" w:rsidRPr="00F12133" w:rsidRDefault="00F12133" w:rsidP="00F12133">
      <w:pPr>
        <w:jc w:val="both"/>
        <w:rPr>
          <w:rFonts w:ascii="Lato" w:hAnsi="Lato"/>
          <w:lang w:val="en-US"/>
        </w:rPr>
      </w:pPr>
      <w:r w:rsidRPr="00F12133">
        <w:rPr>
          <w:rFonts w:ascii="Lato" w:hAnsi="Lato"/>
          <w:lang w:val="en-US"/>
        </w:rPr>
        <w:t xml:space="preserve">“Who” can only be used for people, not for animals or inanimate objects.  </w:t>
      </w:r>
    </w:p>
    <w:p w14:paraId="66679810" w14:textId="77777777" w:rsidR="00FD4625" w:rsidRDefault="00FD4625" w:rsidP="00FD4625">
      <w:pPr>
        <w:pStyle w:val="Listenabsatz"/>
        <w:numPr>
          <w:ilvl w:val="0"/>
          <w:numId w:val="17"/>
        </w:num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True</w:t>
      </w:r>
      <w:r w:rsidRPr="00A84934"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950518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6D30DF59" w14:textId="6BB37165" w:rsidR="00FD4625" w:rsidRPr="00FD4625" w:rsidRDefault="00FD4625" w:rsidP="00FD4625">
      <w:pPr>
        <w:pStyle w:val="Listenabsatz"/>
        <w:numPr>
          <w:ilvl w:val="0"/>
          <w:numId w:val="17"/>
        </w:num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 xml:space="preserve">False </w:t>
      </w:r>
      <w:sdt>
        <w:sdtPr>
          <w:rPr>
            <w:rFonts w:ascii="Lato" w:hAnsi="Lato"/>
            <w:lang w:val="en-US"/>
          </w:rPr>
          <w:id w:val="-842160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bookmarkEnd w:id="5"/>
    </w:p>
    <w:sectPr w:rsidR="00FD4625" w:rsidRPr="00FD4625" w:rsidSect="00FF59C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219B0" w14:textId="77777777" w:rsidR="004D25BC" w:rsidRDefault="004D25BC" w:rsidP="004D25BC">
      <w:pPr>
        <w:spacing w:after="0" w:line="240" w:lineRule="auto"/>
      </w:pPr>
      <w:r>
        <w:separator/>
      </w:r>
    </w:p>
  </w:endnote>
  <w:endnote w:type="continuationSeparator" w:id="0">
    <w:p w14:paraId="524067A9" w14:textId="77777777" w:rsidR="004D25BC" w:rsidRDefault="004D25BC" w:rsidP="004D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B8F12" w14:textId="77777777" w:rsidR="004D25BC" w:rsidRDefault="004D25BC" w:rsidP="004D25BC">
      <w:pPr>
        <w:spacing w:after="0" w:line="240" w:lineRule="auto"/>
      </w:pPr>
      <w:r>
        <w:separator/>
      </w:r>
    </w:p>
  </w:footnote>
  <w:footnote w:type="continuationSeparator" w:id="0">
    <w:p w14:paraId="43B76277" w14:textId="77777777" w:rsidR="004D25BC" w:rsidRDefault="004D25BC" w:rsidP="004D2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28CBC" w14:textId="05C13CDB" w:rsidR="004D25BC" w:rsidRDefault="004D25BC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484472" wp14:editId="0118061C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533102" cy="720000"/>
          <wp:effectExtent l="0" t="0" r="0" b="4445"/>
          <wp:wrapTight wrapText="bothSides">
            <wp:wrapPolygon edited="0">
              <wp:start x="0" y="0"/>
              <wp:lineTo x="0" y="15442"/>
              <wp:lineTo x="1342" y="19446"/>
              <wp:lineTo x="3758" y="21162"/>
              <wp:lineTo x="7785" y="21162"/>
              <wp:lineTo x="11811" y="19446"/>
              <wp:lineTo x="20938" y="13154"/>
              <wp:lineTo x="21206" y="7435"/>
              <wp:lineTo x="9127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102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1A98"/>
    <w:multiLevelType w:val="multilevel"/>
    <w:tmpl w:val="03E25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A79A5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D4880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40110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6F4F"/>
    <w:multiLevelType w:val="multilevel"/>
    <w:tmpl w:val="F9328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16CEA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37E66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F0CF6"/>
    <w:multiLevelType w:val="hybridMultilevel"/>
    <w:tmpl w:val="63EE0E2A"/>
    <w:lvl w:ilvl="0" w:tplc="8FBA51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77E91"/>
    <w:multiLevelType w:val="hybridMultilevel"/>
    <w:tmpl w:val="70C0F7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91CA2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A2830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A2A7F"/>
    <w:multiLevelType w:val="hybridMultilevel"/>
    <w:tmpl w:val="F8B836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35748"/>
    <w:multiLevelType w:val="multilevel"/>
    <w:tmpl w:val="7C146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545EC2"/>
    <w:multiLevelType w:val="hybridMultilevel"/>
    <w:tmpl w:val="E598AF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8356B"/>
    <w:multiLevelType w:val="hybridMultilevel"/>
    <w:tmpl w:val="08C827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F0F61"/>
    <w:multiLevelType w:val="hybridMultilevel"/>
    <w:tmpl w:val="57CC9B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16A64"/>
    <w:multiLevelType w:val="multilevel"/>
    <w:tmpl w:val="87181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12"/>
  </w:num>
  <w:num w:numId="5">
    <w:abstractNumId w:val="7"/>
  </w:num>
  <w:num w:numId="6">
    <w:abstractNumId w:val="16"/>
  </w:num>
  <w:num w:numId="7">
    <w:abstractNumId w:val="13"/>
  </w:num>
  <w:num w:numId="8">
    <w:abstractNumId w:val="15"/>
  </w:num>
  <w:num w:numId="9">
    <w:abstractNumId w:val="0"/>
  </w:num>
  <w:num w:numId="10">
    <w:abstractNumId w:val="4"/>
  </w:num>
  <w:num w:numId="11">
    <w:abstractNumId w:val="2"/>
  </w:num>
  <w:num w:numId="12">
    <w:abstractNumId w:val="5"/>
  </w:num>
  <w:num w:numId="13">
    <w:abstractNumId w:val="1"/>
  </w:num>
  <w:num w:numId="14">
    <w:abstractNumId w:val="6"/>
  </w:num>
  <w:num w:numId="15">
    <w:abstractNumId w:val="10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07"/>
    <w:rsid w:val="00002F2F"/>
    <w:rsid w:val="004072A4"/>
    <w:rsid w:val="004D25BC"/>
    <w:rsid w:val="005A480B"/>
    <w:rsid w:val="00676A8E"/>
    <w:rsid w:val="00697637"/>
    <w:rsid w:val="007D6C15"/>
    <w:rsid w:val="00844F07"/>
    <w:rsid w:val="00866491"/>
    <w:rsid w:val="0089474E"/>
    <w:rsid w:val="0090216F"/>
    <w:rsid w:val="00956801"/>
    <w:rsid w:val="009716EA"/>
    <w:rsid w:val="00BB6E75"/>
    <w:rsid w:val="00C212FC"/>
    <w:rsid w:val="00D02810"/>
    <w:rsid w:val="00D655D6"/>
    <w:rsid w:val="00D76A35"/>
    <w:rsid w:val="00E558DF"/>
    <w:rsid w:val="00F12133"/>
    <w:rsid w:val="00FD4625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C52D9B"/>
  <w15:chartTrackingRefBased/>
  <w15:docId w15:val="{2C09D83F-953C-4399-A41D-BC036141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25B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D2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25BC"/>
  </w:style>
  <w:style w:type="paragraph" w:styleId="Fuzeile">
    <w:name w:val="footer"/>
    <w:basedOn w:val="Standard"/>
    <w:link w:val="FuzeileZchn"/>
    <w:uiPriority w:val="99"/>
    <w:unhideWhenUsed/>
    <w:rsid w:val="004D2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25BC"/>
  </w:style>
  <w:style w:type="paragraph" w:styleId="StandardWeb">
    <w:name w:val="Normal (Web)"/>
    <w:basedOn w:val="Standard"/>
    <w:uiPriority w:val="99"/>
    <w:semiHidden/>
    <w:unhideWhenUsed/>
    <w:rsid w:val="00407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072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1719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Neumann</dc:creator>
  <cp:keywords/>
  <dc:description/>
  <cp:lastModifiedBy>Lukas Günther</cp:lastModifiedBy>
  <cp:revision>2</cp:revision>
  <dcterms:created xsi:type="dcterms:W3CDTF">2024-06-19T06:56:00Z</dcterms:created>
  <dcterms:modified xsi:type="dcterms:W3CDTF">2024-06-19T06:56:00Z</dcterms:modified>
</cp:coreProperties>
</file>